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B8" w:rsidRDefault="000370B8" w:rsidP="00577A0E">
      <w:pPr>
        <w:spacing w:line="360" w:lineRule="auto"/>
        <w:rPr>
          <w:b/>
        </w:rPr>
      </w:pPr>
      <w:r>
        <w:rPr>
          <w:b/>
        </w:rPr>
        <w:t xml:space="preserve">Presseinformation </w:t>
      </w:r>
    </w:p>
    <w:p w:rsidR="000370B8" w:rsidRPr="00E46F65" w:rsidRDefault="00561637" w:rsidP="00577A0E">
      <w:pPr>
        <w:spacing w:line="360" w:lineRule="auto"/>
        <w:rPr>
          <w:b/>
        </w:rPr>
      </w:pPr>
      <w:r>
        <w:rPr>
          <w:b/>
        </w:rPr>
        <w:t>Das Galileum Solingen feiert Erfolge</w:t>
      </w:r>
      <w:r w:rsidR="00344873">
        <w:rPr>
          <w:b/>
        </w:rPr>
        <w:br/>
      </w:r>
      <w:r w:rsidR="00AB199A">
        <w:t>Informationen zum Baufortschritt des Galileum Solingen, dem Sonnenteleskop und der Remote-Steuerung</w:t>
      </w:r>
    </w:p>
    <w:p w:rsidR="008078E1" w:rsidRPr="00F472ED" w:rsidRDefault="00823923" w:rsidP="008078E1">
      <w:pPr>
        <w:autoSpaceDE w:val="0"/>
        <w:autoSpaceDN w:val="0"/>
        <w:adjustRightInd w:val="0"/>
        <w:spacing w:after="0" w:line="360" w:lineRule="auto"/>
        <w:rPr>
          <w:rFonts w:cs="Lucida Sans Unicode"/>
          <w:b/>
          <w:sz w:val="24"/>
        </w:rPr>
      </w:pPr>
      <w:r w:rsidRPr="000C5A55">
        <w:rPr>
          <w:b/>
        </w:rPr>
        <w:t>Solingen,</w:t>
      </w:r>
      <w:r w:rsidR="00EB5BE5">
        <w:rPr>
          <w:b/>
        </w:rPr>
        <w:t xml:space="preserve"> </w:t>
      </w:r>
      <w:r w:rsidR="00AB199A">
        <w:rPr>
          <w:b/>
        </w:rPr>
        <w:t>05</w:t>
      </w:r>
      <w:r w:rsidR="001F5A63">
        <w:rPr>
          <w:b/>
        </w:rPr>
        <w:t>.</w:t>
      </w:r>
      <w:r w:rsidR="00FE7900">
        <w:rPr>
          <w:b/>
        </w:rPr>
        <w:t>04</w:t>
      </w:r>
      <w:r w:rsidR="001F5A63">
        <w:rPr>
          <w:b/>
        </w:rPr>
        <w:t>.201</w:t>
      </w:r>
      <w:r w:rsidR="00FE7900">
        <w:rPr>
          <w:b/>
        </w:rPr>
        <w:t>7</w:t>
      </w:r>
      <w:r w:rsidR="000370B8" w:rsidRPr="000C5A55">
        <w:rPr>
          <w:b/>
        </w:rPr>
        <w:t xml:space="preserve"> </w:t>
      </w:r>
      <w:r w:rsidR="000370B8" w:rsidRPr="00890F9D">
        <w:rPr>
          <w:b/>
        </w:rPr>
        <w:tab/>
      </w:r>
      <w:r w:rsidR="00AB199A">
        <w:rPr>
          <w:b/>
        </w:rPr>
        <w:t>Das ehrenamtliche Team der Sternwarte Solingen arbeitet seit Wochen und Monaten mit Hochdruck an verschiedenen Projekten, allen voran natürlich de</w:t>
      </w:r>
      <w:r w:rsidR="009745A5">
        <w:rPr>
          <w:b/>
        </w:rPr>
        <w:t>m</w:t>
      </w:r>
      <w:r w:rsidR="00AB199A">
        <w:rPr>
          <w:b/>
        </w:rPr>
        <w:t xml:space="preserve"> Bau des Galileum Solingen</w:t>
      </w:r>
      <w:r w:rsidR="00561637">
        <w:rPr>
          <w:b/>
        </w:rPr>
        <w:t xml:space="preserve"> und feiert immer wieder Erfolge</w:t>
      </w:r>
      <w:r w:rsidR="00AB199A">
        <w:rPr>
          <w:b/>
        </w:rPr>
        <w:t>. Heute gibt der Verein einen kurzen Überblick über die wichtigsten Projekte, die in der letzten Zeit vorangetrieben wurden:</w:t>
      </w:r>
    </w:p>
    <w:p w:rsidR="007B1A91" w:rsidRPr="00F472ED" w:rsidRDefault="007B1A91" w:rsidP="00577A0E">
      <w:pPr>
        <w:autoSpaceDE w:val="0"/>
        <w:autoSpaceDN w:val="0"/>
        <w:adjustRightInd w:val="0"/>
        <w:spacing w:after="0" w:line="360" w:lineRule="auto"/>
        <w:rPr>
          <w:sz w:val="24"/>
        </w:rPr>
      </w:pPr>
    </w:p>
    <w:p w:rsidR="00F472ED" w:rsidRPr="00AB199A" w:rsidRDefault="00CE4AF6" w:rsidP="00F472ED">
      <w:pPr>
        <w:autoSpaceDE w:val="0"/>
        <w:autoSpaceDN w:val="0"/>
        <w:adjustRightInd w:val="0"/>
        <w:spacing w:after="0" w:line="360" w:lineRule="auto"/>
        <w:rPr>
          <w:rFonts w:cs="Helv"/>
          <w:b/>
          <w:color w:val="000000"/>
        </w:rPr>
      </w:pPr>
      <w:r>
        <w:rPr>
          <w:rFonts w:cs="Helv"/>
          <w:b/>
          <w:color w:val="000000"/>
          <w:szCs w:val="20"/>
        </w:rPr>
        <w:t>Was macht eigentlich…</w:t>
      </w:r>
      <w:r w:rsidR="00326FD9">
        <w:rPr>
          <w:rFonts w:cs="Helv"/>
          <w:b/>
          <w:color w:val="000000"/>
          <w:szCs w:val="20"/>
        </w:rPr>
        <w:t xml:space="preserve"> d</w:t>
      </w:r>
      <w:r>
        <w:rPr>
          <w:rFonts w:cs="Helv"/>
          <w:b/>
          <w:color w:val="000000"/>
          <w:szCs w:val="20"/>
        </w:rPr>
        <w:t>er Bau des Galileum?</w:t>
      </w:r>
    </w:p>
    <w:p w:rsidR="00F472ED" w:rsidRDefault="00CE4AF6" w:rsidP="00326FD9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</w:rPr>
      </w:pPr>
      <w:r w:rsidRPr="00CE4AF6">
        <w:rPr>
          <w:rFonts w:cs="Helv"/>
          <w:color w:val="000000"/>
        </w:rPr>
        <w:t xml:space="preserve">Wie im </w:t>
      </w:r>
      <w:r>
        <w:rPr>
          <w:rFonts w:cs="Helv"/>
          <w:color w:val="000000"/>
        </w:rPr>
        <w:t>Februar berichtet, bewegt sich auf Baustelle nach anfänglichen Verzögerungen u.a. durch die Altlastensanierung des Geländes nun viel</w:t>
      </w:r>
      <w:r w:rsidR="00727202">
        <w:rPr>
          <w:rFonts w:cs="Helv"/>
          <w:color w:val="000000"/>
        </w:rPr>
        <w:t xml:space="preserve">, der Bauunternehmer versucht </w:t>
      </w:r>
      <w:r w:rsidR="00561637">
        <w:rPr>
          <w:rFonts w:cs="Helv"/>
          <w:color w:val="000000"/>
        </w:rPr>
        <w:t>sogar</w:t>
      </w:r>
      <w:r w:rsidR="00326FD9">
        <w:rPr>
          <w:rFonts w:cs="Helv"/>
          <w:color w:val="000000"/>
        </w:rPr>
        <w:t xml:space="preserve">, </w:t>
      </w:r>
      <w:r w:rsidR="00727202">
        <w:rPr>
          <w:rFonts w:cs="Helv"/>
          <w:color w:val="000000"/>
        </w:rPr>
        <w:t xml:space="preserve">zumindest einen Teil der verlorenen Zeit wieder </w:t>
      </w:r>
      <w:r w:rsidR="00326FD9">
        <w:rPr>
          <w:rFonts w:cs="Helv"/>
          <w:color w:val="000000"/>
        </w:rPr>
        <w:t>einzuholen</w:t>
      </w:r>
      <w:r>
        <w:rPr>
          <w:rFonts w:cs="Helv"/>
          <w:color w:val="000000"/>
        </w:rPr>
        <w:t xml:space="preserve">. Das Kellergeschoss ist fertiggestellt, der Rohbau des Erdgeschosses steht und die Treppen in den ersten Stock sind installiert. Wöchentlich berichtet der Verein online über ein eigens eingerichtetes Bautagebuch unter </w:t>
      </w:r>
      <w:hyperlink r:id="rId7" w:history="1">
        <w:r w:rsidRPr="001E663A">
          <w:rPr>
            <w:rStyle w:val="Hyperlink"/>
            <w:rFonts w:cs="Helv"/>
          </w:rPr>
          <w:t>http://galileum-solingen.de/bautagebuch/</w:t>
        </w:r>
      </w:hyperlink>
      <w:r>
        <w:rPr>
          <w:rFonts w:cs="Helv"/>
          <w:color w:val="000000"/>
        </w:rPr>
        <w:t xml:space="preserve"> von den Fortschritten auf der Baustelle. </w:t>
      </w:r>
      <w:r w:rsidR="00326FD9">
        <w:rPr>
          <w:rFonts w:cs="Helv"/>
          <w:color w:val="000000"/>
        </w:rPr>
        <w:t xml:space="preserve">Das Team ist zuversichtlich, bald auch die ersten imposanten Bilder von den Stahlbauarbeiten im Kugelgasbehälter selbst präsentieren zu können. </w:t>
      </w:r>
    </w:p>
    <w:p w:rsidR="00326FD9" w:rsidRPr="00AB199A" w:rsidRDefault="00326FD9" w:rsidP="00326FD9">
      <w:pPr>
        <w:autoSpaceDE w:val="0"/>
        <w:autoSpaceDN w:val="0"/>
        <w:adjustRightInd w:val="0"/>
        <w:spacing w:after="0" w:line="360" w:lineRule="auto"/>
        <w:rPr>
          <w:rFonts w:cs="Helv"/>
          <w:b/>
          <w:color w:val="000000"/>
        </w:rPr>
      </w:pPr>
    </w:p>
    <w:p w:rsidR="00326FD9" w:rsidRDefault="00326FD9" w:rsidP="00F472ED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  <w:szCs w:val="20"/>
        </w:rPr>
      </w:pPr>
      <w:r>
        <w:rPr>
          <w:rFonts w:cs="Helv"/>
          <w:b/>
          <w:color w:val="000000"/>
          <w:szCs w:val="20"/>
        </w:rPr>
        <w:t>Was macht eigentlich</w:t>
      </w:r>
      <w:r w:rsidR="00F472ED" w:rsidRPr="00F472ED">
        <w:rPr>
          <w:rFonts w:cs="Helv"/>
          <w:b/>
          <w:color w:val="000000"/>
          <w:szCs w:val="20"/>
        </w:rPr>
        <w:t>… das Sonnenteleskop?</w:t>
      </w:r>
    </w:p>
    <w:p w:rsidR="00326FD9" w:rsidRDefault="00F472ED" w:rsidP="00F472ED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  <w:szCs w:val="20"/>
        </w:rPr>
      </w:pPr>
      <w:r w:rsidRPr="00F472ED">
        <w:rPr>
          <w:rFonts w:cs="Helv"/>
          <w:color w:val="000000"/>
          <w:szCs w:val="20"/>
        </w:rPr>
        <w:t xml:space="preserve">Im Dezember </w:t>
      </w:r>
      <w:r w:rsidR="00326FD9">
        <w:rPr>
          <w:rFonts w:cs="Helv"/>
          <w:color w:val="000000"/>
          <w:szCs w:val="20"/>
        </w:rPr>
        <w:t>hatte die Walter-Horn-Gesellschaft</w:t>
      </w:r>
      <w:r w:rsidRPr="00F472ED">
        <w:rPr>
          <w:rFonts w:cs="Helv"/>
          <w:color w:val="000000"/>
          <w:szCs w:val="20"/>
        </w:rPr>
        <w:t xml:space="preserve"> über eine Crowdfunding-Aktion erfolgreich Geld für das neue Sonnenteleskop der Sternwarte gesammelt. Mitt</w:t>
      </w:r>
      <w:r w:rsidR="00326FD9">
        <w:rPr>
          <w:rFonts w:cs="Helv"/>
          <w:color w:val="000000"/>
          <w:szCs w:val="20"/>
        </w:rPr>
        <w:t xml:space="preserve">lerweile ist das Sonnenteleskop </w:t>
      </w:r>
      <w:r w:rsidRPr="00F472ED">
        <w:rPr>
          <w:rFonts w:cs="Helv"/>
          <w:color w:val="000000"/>
          <w:szCs w:val="20"/>
        </w:rPr>
        <w:t xml:space="preserve">angekommen, die ersten </w:t>
      </w:r>
      <w:r w:rsidR="00326FD9">
        <w:rPr>
          <w:rFonts w:cs="Helv"/>
          <w:color w:val="000000"/>
          <w:szCs w:val="20"/>
        </w:rPr>
        <w:t>Tests wurden bereits durchgeführt</w:t>
      </w:r>
      <w:r w:rsidRPr="00F472ED">
        <w:rPr>
          <w:rFonts w:cs="Helv"/>
          <w:color w:val="000000"/>
          <w:szCs w:val="20"/>
        </w:rPr>
        <w:t>.</w:t>
      </w:r>
      <w:r w:rsidR="00326FD9">
        <w:rPr>
          <w:rFonts w:cs="Helv"/>
          <w:color w:val="000000"/>
          <w:szCs w:val="20"/>
        </w:rPr>
        <w:t xml:space="preserve"> Bei klarem Himmel haben Besucherinnen und Besucher der Sternwarte die Möglichkeit, die Sonne näher zu betrachten: Dabei können sie Sonnenflecken, starke Ströme, Protuberanzen genannt, aber auch </w:t>
      </w:r>
      <w:proofErr w:type="spellStart"/>
      <w:r w:rsidR="00326FD9">
        <w:rPr>
          <w:rFonts w:cs="Helv"/>
          <w:color w:val="000000"/>
          <w:szCs w:val="20"/>
        </w:rPr>
        <w:t>Flares</w:t>
      </w:r>
      <w:proofErr w:type="spellEnd"/>
      <w:r w:rsidR="00326FD9">
        <w:rPr>
          <w:rFonts w:cs="Helv"/>
          <w:color w:val="000000"/>
          <w:szCs w:val="20"/>
        </w:rPr>
        <w:t xml:space="preserve">, heftige Ausbrüche, auf der Oberfläche der Sonne entdecken. </w:t>
      </w:r>
      <w:r w:rsidRPr="00F472ED">
        <w:rPr>
          <w:rFonts w:cs="Helv"/>
          <w:color w:val="000000"/>
          <w:szCs w:val="20"/>
        </w:rPr>
        <w:t>Die nächsten Termine:</w:t>
      </w:r>
      <w:r w:rsidR="00326FD9">
        <w:rPr>
          <w:rFonts w:cs="Helv"/>
          <w:color w:val="000000"/>
          <w:szCs w:val="20"/>
        </w:rPr>
        <w:t xml:space="preserve"> Sonntag, 21. Mai 2017, 11:00 Uhr und Sonntag, 3. September 2017, 11:00 Uhr.</w:t>
      </w:r>
    </w:p>
    <w:p w:rsidR="00326FD9" w:rsidRDefault="00326FD9" w:rsidP="00F472ED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  <w:szCs w:val="20"/>
        </w:rPr>
      </w:pPr>
    </w:p>
    <w:p w:rsidR="00F472ED" w:rsidRPr="00F472ED" w:rsidRDefault="00326FD9" w:rsidP="00F472ED">
      <w:pPr>
        <w:autoSpaceDE w:val="0"/>
        <w:autoSpaceDN w:val="0"/>
        <w:adjustRightInd w:val="0"/>
        <w:spacing w:after="0" w:line="360" w:lineRule="auto"/>
        <w:rPr>
          <w:rFonts w:cs="Helv"/>
          <w:color w:val="000000"/>
          <w:szCs w:val="20"/>
        </w:rPr>
      </w:pPr>
      <w:r w:rsidRPr="00326FD9">
        <w:rPr>
          <w:rFonts w:cs="Helv"/>
          <w:b/>
          <w:color w:val="000000"/>
          <w:szCs w:val="20"/>
        </w:rPr>
        <w:t>Was macht eigentlich</w:t>
      </w:r>
      <w:r w:rsidR="00F472ED" w:rsidRPr="00F472ED">
        <w:rPr>
          <w:rFonts w:cs="Helv"/>
          <w:b/>
          <w:color w:val="000000"/>
          <w:szCs w:val="20"/>
        </w:rPr>
        <w:t>… die Remote-Steuerung für das Hauptteleskop?</w:t>
      </w:r>
      <w:r>
        <w:rPr>
          <w:rFonts w:cs="Helv"/>
          <w:color w:val="000000"/>
          <w:szCs w:val="20"/>
        </w:rPr>
        <w:br/>
        <w:t xml:space="preserve">Im Februar 2016 hat die Sternwarte </w:t>
      </w:r>
      <w:r w:rsidR="00F472ED" w:rsidRPr="00F472ED">
        <w:rPr>
          <w:rFonts w:cs="Helv"/>
          <w:color w:val="000000"/>
          <w:szCs w:val="20"/>
        </w:rPr>
        <w:t xml:space="preserve">mit </w:t>
      </w:r>
      <w:r>
        <w:rPr>
          <w:rFonts w:cs="Helv"/>
          <w:color w:val="000000"/>
          <w:szCs w:val="20"/>
        </w:rPr>
        <w:t>einem</w:t>
      </w:r>
      <w:r w:rsidR="00F472ED" w:rsidRPr="00F472ED">
        <w:rPr>
          <w:rFonts w:cs="Helv"/>
          <w:color w:val="000000"/>
          <w:szCs w:val="20"/>
        </w:rPr>
        <w:t xml:space="preserve"> Projekt zur Remote-Steuerung des Hauptteleskops </w:t>
      </w:r>
      <w:r>
        <w:rPr>
          <w:rFonts w:cs="Helv"/>
          <w:color w:val="000000"/>
          <w:szCs w:val="20"/>
        </w:rPr>
        <w:t xml:space="preserve">den Google Impact Award </w:t>
      </w:r>
      <w:r w:rsidR="00F472ED" w:rsidRPr="00F472ED">
        <w:rPr>
          <w:rFonts w:cs="Helv"/>
          <w:color w:val="000000"/>
          <w:szCs w:val="20"/>
        </w:rPr>
        <w:t xml:space="preserve">gewonnen. Zwischenzeitlich </w:t>
      </w:r>
      <w:r>
        <w:rPr>
          <w:rFonts w:cs="Helv"/>
          <w:color w:val="000000"/>
          <w:szCs w:val="20"/>
        </w:rPr>
        <w:t xml:space="preserve">wurde die Fernsteuerung installiert und ausgiebig getestet. </w:t>
      </w:r>
      <w:r w:rsidR="00F472ED" w:rsidRPr="00F472ED">
        <w:rPr>
          <w:rFonts w:cs="Helv"/>
          <w:color w:val="000000"/>
          <w:szCs w:val="20"/>
        </w:rPr>
        <w:t>Vereinsmitglieder</w:t>
      </w:r>
      <w:r>
        <w:rPr>
          <w:rFonts w:cs="Helv"/>
          <w:color w:val="000000"/>
          <w:szCs w:val="20"/>
        </w:rPr>
        <w:t xml:space="preserve"> der Walter-Horn-Gesellschaft</w:t>
      </w:r>
      <w:r w:rsidR="00F472ED" w:rsidRPr="00F472ED">
        <w:rPr>
          <w:rFonts w:cs="Helv"/>
          <w:color w:val="000000"/>
          <w:szCs w:val="20"/>
        </w:rPr>
        <w:t xml:space="preserve"> und auch Schüler und Lehrer </w:t>
      </w:r>
      <w:r>
        <w:rPr>
          <w:rFonts w:cs="Helv"/>
          <w:color w:val="000000"/>
          <w:szCs w:val="20"/>
        </w:rPr>
        <w:t xml:space="preserve">der </w:t>
      </w:r>
      <w:r w:rsidR="00F472ED" w:rsidRPr="00F472ED">
        <w:rPr>
          <w:rFonts w:cs="Helv"/>
          <w:color w:val="000000"/>
          <w:szCs w:val="20"/>
        </w:rPr>
        <w:t xml:space="preserve">Partnerschulen haben die Möglichkeit, das Teleskop vom eigenen PC zu steuern und den Sternenhimmel zu entdecken. </w:t>
      </w:r>
      <w:r>
        <w:rPr>
          <w:rFonts w:cs="Helv"/>
          <w:color w:val="000000"/>
          <w:szCs w:val="20"/>
        </w:rPr>
        <w:t xml:space="preserve">Ganz ohne Einsatz vor Ort ist die Himmelsbeobachtung allerdings noch </w:t>
      </w:r>
      <w:r>
        <w:rPr>
          <w:rFonts w:cs="Helv"/>
          <w:color w:val="000000"/>
          <w:szCs w:val="20"/>
        </w:rPr>
        <w:lastRenderedPageBreak/>
        <w:t>nicht möglich</w:t>
      </w:r>
      <w:r w:rsidR="00F472ED" w:rsidRPr="00F472ED">
        <w:rPr>
          <w:rFonts w:cs="Helv"/>
          <w:color w:val="000000"/>
          <w:szCs w:val="20"/>
        </w:rPr>
        <w:t xml:space="preserve">: Die Kuppel </w:t>
      </w:r>
      <w:r>
        <w:rPr>
          <w:rFonts w:cs="Helv"/>
          <w:color w:val="000000"/>
          <w:szCs w:val="20"/>
        </w:rPr>
        <w:t xml:space="preserve">in der Sternwarte </w:t>
      </w:r>
      <w:r w:rsidR="00F472ED" w:rsidRPr="00F472ED">
        <w:rPr>
          <w:rFonts w:cs="Helv"/>
          <w:color w:val="000000"/>
          <w:szCs w:val="20"/>
        </w:rPr>
        <w:t>muss von Hand geöffnet werden</w:t>
      </w:r>
      <w:r>
        <w:rPr>
          <w:rFonts w:cs="Helv"/>
          <w:color w:val="000000"/>
          <w:szCs w:val="20"/>
        </w:rPr>
        <w:t xml:space="preserve">. </w:t>
      </w:r>
      <w:r w:rsidR="00800093">
        <w:rPr>
          <w:rFonts w:cs="Helv"/>
          <w:color w:val="000000"/>
          <w:szCs w:val="20"/>
        </w:rPr>
        <w:t xml:space="preserve">Das wird sich mit dem Umzug in die Sternwarte auf dem Dach des Galileum Solingen ändern, </w:t>
      </w:r>
      <w:r w:rsidR="00561637">
        <w:rPr>
          <w:rFonts w:cs="Helv"/>
          <w:color w:val="000000"/>
          <w:szCs w:val="20"/>
        </w:rPr>
        <w:t>dort wird</w:t>
      </w:r>
      <w:r w:rsidR="00800093">
        <w:rPr>
          <w:rFonts w:cs="Helv"/>
          <w:color w:val="000000"/>
          <w:szCs w:val="20"/>
        </w:rPr>
        <w:t xml:space="preserve"> die neue</w:t>
      </w:r>
      <w:r w:rsidR="00F472ED" w:rsidRPr="00F472ED">
        <w:rPr>
          <w:rFonts w:cs="Helv"/>
          <w:color w:val="000000"/>
          <w:szCs w:val="20"/>
        </w:rPr>
        <w:t xml:space="preserve"> Kuppel </w:t>
      </w:r>
      <w:r w:rsidR="00800093">
        <w:rPr>
          <w:rFonts w:cs="Helv"/>
          <w:color w:val="000000"/>
          <w:szCs w:val="20"/>
        </w:rPr>
        <w:t>wie das Teleskop computergesteuert und damit auch aus der Ferne zu bedienen</w:t>
      </w:r>
      <w:r w:rsidR="00561637">
        <w:rPr>
          <w:rFonts w:cs="Helv"/>
          <w:color w:val="000000"/>
          <w:szCs w:val="20"/>
        </w:rPr>
        <w:t xml:space="preserve"> sein</w:t>
      </w:r>
      <w:r w:rsidR="00800093">
        <w:rPr>
          <w:rFonts w:cs="Helv"/>
          <w:color w:val="000000"/>
          <w:szCs w:val="20"/>
        </w:rPr>
        <w:t>.</w:t>
      </w:r>
    </w:p>
    <w:p w:rsidR="00665F82" w:rsidRDefault="00665F82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800093" w:rsidRDefault="00C00FB7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r>
        <w:rPr>
          <w:rFonts w:cs="Lucida Sans Unicode"/>
          <w:noProof/>
        </w:rPr>
        <w:drawing>
          <wp:anchor distT="0" distB="0" distL="114300" distR="114300" simplePos="0" relativeHeight="251659264" behindDoc="0" locked="0" layoutInCell="1" allowOverlap="1" wp14:anchorId="5FA396E1" wp14:editId="21E01AF9">
            <wp:simplePos x="0" y="0"/>
            <wp:positionH relativeFrom="margin">
              <wp:posOffset>-3175</wp:posOffset>
            </wp:positionH>
            <wp:positionV relativeFrom="margin">
              <wp:posOffset>1144270</wp:posOffset>
            </wp:positionV>
            <wp:extent cx="3515995" cy="2636520"/>
            <wp:effectExtent l="0" t="0" r="8255" b="0"/>
            <wp:wrapSquare wrapText="bothSides"/>
            <wp:docPr id="5" name="Grafik 5" descr="galileum-bautagebuch_kw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ileum-bautagebuch_kw1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95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0093">
        <w:rPr>
          <w:rFonts w:cs="Lucida Sans Unicode"/>
        </w:rPr>
        <w:softHyphen/>
      </w:r>
      <w:r w:rsidR="00800093">
        <w:rPr>
          <w:rFonts w:cs="Lucida Sans Unicode"/>
        </w:rPr>
        <w:softHyphen/>
      </w:r>
      <w:r w:rsidR="00800093">
        <w:rPr>
          <w:rFonts w:cs="Lucida Sans Unicode"/>
        </w:rPr>
        <w:softHyphen/>
      </w:r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bookmarkStart w:id="0" w:name="_GoBack"/>
      <w:bookmarkEnd w:id="0"/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800093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  <w:r w:rsidRPr="00800093">
        <w:rPr>
          <w:rFonts w:cs="Lucida Sans Unicode"/>
          <w:b/>
        </w:rPr>
        <w:t>Abb.:</w:t>
      </w:r>
      <w:r>
        <w:rPr>
          <w:rFonts w:cs="Lucida Sans Unicode"/>
        </w:rPr>
        <w:t xml:space="preserve"> Das Galileum Solingen wächst in die Höhe. Hier im Bild: Das Kellergeschoss, das Technikraum und Lager beheimaten wird, sowie das Erdgeschoss, in dem Foyer und Café ihren Platz finden werden. </w:t>
      </w:r>
    </w:p>
    <w:p w:rsidR="00800093" w:rsidRPr="008C1954" w:rsidRDefault="00800093" w:rsidP="00AC5DBB">
      <w:pPr>
        <w:autoSpaceDE w:val="0"/>
        <w:autoSpaceDN w:val="0"/>
        <w:adjustRightInd w:val="0"/>
        <w:spacing w:after="0" w:line="360" w:lineRule="auto"/>
        <w:rPr>
          <w:rFonts w:cs="Lucida Sans Unicode"/>
        </w:rPr>
      </w:pPr>
    </w:p>
    <w:p w:rsidR="00665F82" w:rsidRDefault="00665F82" w:rsidP="00665F82">
      <w:pPr>
        <w:spacing w:line="360" w:lineRule="auto"/>
      </w:pPr>
      <w:r>
        <w:rPr>
          <w:rFonts w:cs="Lucida Sans Unicode"/>
          <w:b/>
        </w:rPr>
        <w:t>Was ist d</w:t>
      </w:r>
      <w:r w:rsidRPr="00C768C6">
        <w:rPr>
          <w:rFonts w:cs="Lucida Sans Unicode"/>
          <w:b/>
        </w:rPr>
        <w:t>as Galileum Solingen</w:t>
      </w:r>
      <w:r>
        <w:rPr>
          <w:rFonts w:cs="Lucida Sans Unicode"/>
          <w:b/>
        </w:rPr>
        <w:t>?</w:t>
      </w:r>
      <w:r>
        <w:rPr>
          <w:rFonts w:cs="Lucida Sans Unicode"/>
          <w:b/>
        </w:rPr>
        <w:br/>
      </w:r>
      <w:r w:rsidR="00DA0615" w:rsidRPr="00C768C6">
        <w:t xml:space="preserve">Mit dem Galileum Solingen entsteht </w:t>
      </w:r>
      <w:r w:rsidR="00DA0615">
        <w:t>derzeit im stillgeleg</w:t>
      </w:r>
      <w:r w:rsidR="00DA0615" w:rsidRPr="00C768C6">
        <w:t xml:space="preserve">ten Kugelgasbehälter in Solingen-Ohligs eine interaktive Erlebniswelt </w:t>
      </w:r>
      <w:r w:rsidR="00DA0615">
        <w:t xml:space="preserve">aus Planetarium und Sternwarte. </w:t>
      </w:r>
      <w:r w:rsidR="00DA0615" w:rsidRPr="00C768C6">
        <w:t>Im Planetarium wird der Sternenhimmel unabhängig von Tageszeit, Wetter und allen Umweltbedingungen</w:t>
      </w:r>
      <w:r w:rsidR="00DA0615">
        <w:t xml:space="preserve"> live</w:t>
      </w:r>
      <w:r w:rsidR="00DA0615" w:rsidRPr="00C768C6">
        <w:t xml:space="preserve"> in die Kuppel projiziert, in der Sternwarte können kleine und große Besucher in klaren Nächten den Sternenhimmel erkunden. Die Gesamtkosten für den Bau des Galileum Solingen betragen </w:t>
      </w:r>
      <w:r w:rsidR="00DA0615">
        <w:t xml:space="preserve">mehr als 6 </w:t>
      </w:r>
      <w:r w:rsidR="00DA0615" w:rsidRPr="00C768C6">
        <w:t xml:space="preserve">Millionen Euro. </w:t>
      </w:r>
      <w:r w:rsidR="00DA0615" w:rsidRPr="00431E9F">
        <w:t>Der Großteil davon</w:t>
      </w:r>
      <w:r w:rsidR="00DA0615" w:rsidRPr="00DF167B">
        <w:t xml:space="preserve">, </w:t>
      </w:r>
      <w:r w:rsidR="00DA0615">
        <w:t>nämlich gut</w:t>
      </w:r>
      <w:r w:rsidR="00DA0615" w:rsidRPr="00DF167B">
        <w:t xml:space="preserve"> 4</w:t>
      </w:r>
      <w:r w:rsidR="00DA0615">
        <w:t>,7</w:t>
      </w:r>
      <w:r w:rsidR="00DA0615" w:rsidRPr="00DF167B">
        <w:t xml:space="preserve"> Millionen Euro, </w:t>
      </w:r>
      <w:r w:rsidR="00DA0615">
        <w:t>wird</w:t>
      </w:r>
      <w:r w:rsidR="00DA0615" w:rsidRPr="00DF167B">
        <w:t xml:space="preserve"> durch Städtebauförderungsmi</w:t>
      </w:r>
      <w:r w:rsidR="00DA0615">
        <w:t>ttel des Landes NRW finanziert</w:t>
      </w:r>
      <w:r w:rsidR="00DA0615" w:rsidRPr="00DF167B">
        <w:t>.</w:t>
      </w:r>
      <w:r w:rsidR="00DA0615">
        <w:t xml:space="preserve"> Einen weiteren Teil bestreitet die Walter-Horn-Gesellschaft e. V. aus Spen</w:t>
      </w:r>
      <w:r w:rsidR="00DA0615" w:rsidRPr="005F0C1B">
        <w:t>den und Einnahmen aus Sponsoring</w:t>
      </w:r>
      <w:r w:rsidR="00DA0615">
        <w:t>-</w:t>
      </w:r>
      <w:r w:rsidR="00DA0615" w:rsidRPr="005F0C1B">
        <w:t>Maßnahmen</w:t>
      </w:r>
      <w:r w:rsidR="00FD61D7">
        <w:t>.</w:t>
      </w:r>
      <w:r w:rsidR="00DA0615">
        <w:t xml:space="preserve"> 2018</w:t>
      </w:r>
      <w:r w:rsidR="00DA0615" w:rsidRPr="005F0C1B">
        <w:t xml:space="preserve"> soll das Galileum Solingen eröffnen.</w:t>
      </w:r>
    </w:p>
    <w:p w:rsidR="001F1898" w:rsidRPr="00496EB1" w:rsidRDefault="00665F82" w:rsidP="00485E6F">
      <w:pPr>
        <w:pStyle w:val="Fuzeile"/>
        <w:tabs>
          <w:tab w:val="right" w:pos="4111"/>
        </w:tabs>
      </w:pPr>
      <w:r w:rsidRPr="0088754E">
        <w:rPr>
          <w:b/>
          <w:sz w:val="18"/>
          <w:szCs w:val="18"/>
        </w:rPr>
        <w:t>Pressekontakt</w:t>
      </w:r>
      <w:r w:rsidRPr="0088754E">
        <w:rPr>
          <w:b/>
          <w:sz w:val="18"/>
          <w:szCs w:val="18"/>
        </w:rPr>
        <w:br/>
      </w:r>
      <w:r w:rsidRPr="0088754E">
        <w:rPr>
          <w:sz w:val="18"/>
          <w:szCs w:val="18"/>
        </w:rPr>
        <w:t>W</w:t>
      </w:r>
      <w:r>
        <w:rPr>
          <w:sz w:val="18"/>
          <w:szCs w:val="18"/>
        </w:rPr>
        <w:t>alter- Horn-Gesellschaft e.V.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8754E">
        <w:rPr>
          <w:sz w:val="18"/>
          <w:szCs w:val="18"/>
        </w:rPr>
        <w:t>CGW GmbH</w:t>
      </w:r>
      <w:r w:rsidRPr="0088754E">
        <w:rPr>
          <w:sz w:val="18"/>
          <w:szCs w:val="18"/>
        </w:rPr>
        <w:tab/>
      </w:r>
      <w:r w:rsidRPr="0088754E">
        <w:rPr>
          <w:sz w:val="18"/>
          <w:szCs w:val="18"/>
        </w:rPr>
        <w:br/>
        <w:t>c/o Sternwarte Solingen</w:t>
      </w:r>
      <w:r w:rsidRPr="0088754E">
        <w:rPr>
          <w:sz w:val="18"/>
          <w:szCs w:val="18"/>
        </w:rPr>
        <w:br/>
        <w:t>Dr. Frank Lungenstraß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8754E">
        <w:rPr>
          <w:sz w:val="18"/>
          <w:szCs w:val="18"/>
        </w:rPr>
        <w:t>Christina Guth</w:t>
      </w:r>
      <w:r w:rsidRPr="0088754E">
        <w:rPr>
          <w:sz w:val="18"/>
          <w:szCs w:val="18"/>
        </w:rPr>
        <w:br/>
        <w:t>Sternstraße 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 w:rsidRPr="0088754E">
        <w:rPr>
          <w:sz w:val="18"/>
          <w:szCs w:val="18"/>
        </w:rPr>
        <w:t>Oberbenr</w:t>
      </w:r>
      <w:r>
        <w:rPr>
          <w:sz w:val="18"/>
          <w:szCs w:val="18"/>
        </w:rPr>
        <w:t>ader</w:t>
      </w:r>
      <w:proofErr w:type="spellEnd"/>
      <w:r>
        <w:rPr>
          <w:sz w:val="18"/>
          <w:szCs w:val="18"/>
        </w:rPr>
        <w:t xml:space="preserve"> Str. 51</w:t>
      </w:r>
      <w:r>
        <w:rPr>
          <w:sz w:val="18"/>
          <w:szCs w:val="18"/>
        </w:rPr>
        <w:br/>
        <w:t>42719 Solingen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8754E">
        <w:rPr>
          <w:sz w:val="18"/>
          <w:szCs w:val="18"/>
        </w:rPr>
        <w:t>47804 Krefeld</w:t>
      </w:r>
      <w:r w:rsidRPr="0088754E">
        <w:rPr>
          <w:sz w:val="18"/>
          <w:szCs w:val="18"/>
        </w:rPr>
        <w:br/>
      </w:r>
      <w:hyperlink r:id="rId9" w:history="1">
        <w:r w:rsidRPr="004F7468">
          <w:rPr>
            <w:rStyle w:val="Hyperlink"/>
            <w:color w:val="auto"/>
            <w:sz w:val="18"/>
            <w:szCs w:val="18"/>
            <w:u w:val="none"/>
          </w:rPr>
          <w:t>lungenstrass@sternwarte-solingen.de</w:t>
        </w:r>
      </w:hyperlink>
      <w:r>
        <w:tab/>
      </w:r>
      <w:r>
        <w:tab/>
      </w:r>
      <w:hyperlink r:id="rId10" w:history="1">
        <w:r w:rsidRPr="004F7468">
          <w:rPr>
            <w:rStyle w:val="Hyperlink"/>
            <w:color w:val="auto"/>
            <w:sz w:val="18"/>
            <w:szCs w:val="18"/>
            <w:u w:val="none"/>
          </w:rPr>
          <w:t>c.guth@c-g-w.net</w:t>
        </w:r>
      </w:hyperlink>
      <w:r w:rsidRPr="004F7468">
        <w:rPr>
          <w:sz w:val="18"/>
          <w:szCs w:val="18"/>
        </w:rPr>
        <w:t xml:space="preserve"> </w:t>
      </w:r>
      <w:r w:rsidRPr="004F7468">
        <w:rPr>
          <w:sz w:val="18"/>
          <w:szCs w:val="18"/>
        </w:rPr>
        <w:tab/>
      </w:r>
      <w:r w:rsidRPr="004F7468">
        <w:rPr>
          <w:sz w:val="18"/>
          <w:szCs w:val="18"/>
        </w:rPr>
        <w:br/>
      </w:r>
      <w:hyperlink r:id="rId11" w:history="1">
        <w:r w:rsidRPr="00712523">
          <w:rPr>
            <w:rStyle w:val="Hyperlink"/>
            <w:color w:val="auto"/>
            <w:sz w:val="18"/>
            <w:szCs w:val="18"/>
            <w:u w:val="none"/>
          </w:rPr>
          <w:t>www.sternwarte-solingen.de</w:t>
        </w:r>
      </w:hyperlink>
      <w:r>
        <w:br/>
      </w:r>
      <w:hyperlink r:id="rId12" w:history="1">
        <w:r w:rsidRPr="004F7468">
          <w:rPr>
            <w:rStyle w:val="Hyperlink"/>
            <w:color w:val="auto"/>
            <w:sz w:val="18"/>
            <w:szCs w:val="18"/>
            <w:u w:val="none"/>
          </w:rPr>
          <w:t>www.galileum-solingen.de</w:t>
        </w:r>
      </w:hyperlink>
      <w:r w:rsidRPr="004F7468">
        <w:rPr>
          <w:sz w:val="18"/>
          <w:szCs w:val="18"/>
        </w:rPr>
        <w:tab/>
      </w:r>
      <w:r>
        <w:rPr>
          <w:sz w:val="18"/>
          <w:szCs w:val="18"/>
        </w:rPr>
        <w:tab/>
        <w:t>Tel: 02151-36805-11</w:t>
      </w:r>
    </w:p>
    <w:sectPr w:rsidR="001F1898" w:rsidRPr="00496EB1" w:rsidSect="008352F7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526" w:rsidRDefault="00896526" w:rsidP="004F7468">
      <w:pPr>
        <w:spacing w:after="0" w:line="240" w:lineRule="auto"/>
      </w:pPr>
      <w:r>
        <w:separator/>
      </w:r>
    </w:p>
  </w:endnote>
  <w:endnote w:type="continuationSeparator" w:id="0">
    <w:p w:rsidR="00896526" w:rsidRDefault="00896526" w:rsidP="004F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CC6" w:rsidRDefault="00E37CC6" w:rsidP="00577A0E">
    <w:pPr>
      <w:pStyle w:val="Fuzeile"/>
      <w:tabs>
        <w:tab w:val="right" w:pos="411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526" w:rsidRDefault="00896526" w:rsidP="004F7468">
      <w:pPr>
        <w:spacing w:after="0" w:line="240" w:lineRule="auto"/>
      </w:pPr>
      <w:r>
        <w:separator/>
      </w:r>
    </w:p>
  </w:footnote>
  <w:footnote w:type="continuationSeparator" w:id="0">
    <w:p w:rsidR="00896526" w:rsidRDefault="00896526" w:rsidP="004F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68" w:rsidRDefault="00931B5E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91FB6BE" wp14:editId="50B2828B">
          <wp:simplePos x="0" y="0"/>
          <wp:positionH relativeFrom="column">
            <wp:posOffset>3926205</wp:posOffset>
          </wp:positionH>
          <wp:positionV relativeFrom="paragraph">
            <wp:posOffset>-243205</wp:posOffset>
          </wp:positionV>
          <wp:extent cx="2314575" cy="572770"/>
          <wp:effectExtent l="0" t="0" r="0" b="0"/>
          <wp:wrapTight wrapText="bothSides">
            <wp:wrapPolygon edited="0">
              <wp:start x="1778" y="0"/>
              <wp:lineTo x="0" y="7184"/>
              <wp:lineTo x="0" y="8621"/>
              <wp:lineTo x="1600" y="11494"/>
              <wp:lineTo x="1600" y="16523"/>
              <wp:lineTo x="6222" y="20834"/>
              <wp:lineTo x="11200" y="20834"/>
              <wp:lineTo x="21511" y="20834"/>
              <wp:lineTo x="21511" y="18678"/>
              <wp:lineTo x="20978" y="9339"/>
              <wp:lineTo x="9778" y="0"/>
              <wp:lineTo x="1778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alileum_im_Stadtwerke-Park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7468">
      <w:tab/>
    </w:r>
    <w:r w:rsidR="004F7468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B8"/>
    <w:rsid w:val="00000F45"/>
    <w:rsid w:val="0001417A"/>
    <w:rsid w:val="0003002F"/>
    <w:rsid w:val="000370B8"/>
    <w:rsid w:val="00082264"/>
    <w:rsid w:val="00084F9A"/>
    <w:rsid w:val="00085A58"/>
    <w:rsid w:val="00087974"/>
    <w:rsid w:val="00094926"/>
    <w:rsid w:val="000C1D53"/>
    <w:rsid w:val="000C5A55"/>
    <w:rsid w:val="00115BC3"/>
    <w:rsid w:val="001169E8"/>
    <w:rsid w:val="00120273"/>
    <w:rsid w:val="001218D3"/>
    <w:rsid w:val="001240DF"/>
    <w:rsid w:val="001375F1"/>
    <w:rsid w:val="00160306"/>
    <w:rsid w:val="001634A0"/>
    <w:rsid w:val="001874E4"/>
    <w:rsid w:val="001C5D88"/>
    <w:rsid w:val="001C5E97"/>
    <w:rsid w:val="001D34D8"/>
    <w:rsid w:val="001F1898"/>
    <w:rsid w:val="001F3C86"/>
    <w:rsid w:val="001F5A63"/>
    <w:rsid w:val="002023C3"/>
    <w:rsid w:val="00202719"/>
    <w:rsid w:val="002163C1"/>
    <w:rsid w:val="0022455B"/>
    <w:rsid w:val="00230233"/>
    <w:rsid w:val="00257395"/>
    <w:rsid w:val="002750CC"/>
    <w:rsid w:val="002A07B2"/>
    <w:rsid w:val="002A3F4D"/>
    <w:rsid w:val="002D5A7F"/>
    <w:rsid w:val="002E1F18"/>
    <w:rsid w:val="002F22C4"/>
    <w:rsid w:val="003001DA"/>
    <w:rsid w:val="00300A13"/>
    <w:rsid w:val="003145E4"/>
    <w:rsid w:val="0031532F"/>
    <w:rsid w:val="003254CD"/>
    <w:rsid w:val="00326FD9"/>
    <w:rsid w:val="00331097"/>
    <w:rsid w:val="00344873"/>
    <w:rsid w:val="0034529D"/>
    <w:rsid w:val="00346CDF"/>
    <w:rsid w:val="003521D9"/>
    <w:rsid w:val="003624D5"/>
    <w:rsid w:val="00375B55"/>
    <w:rsid w:val="003A65DC"/>
    <w:rsid w:val="003C79D7"/>
    <w:rsid w:val="003E60A3"/>
    <w:rsid w:val="00405BA3"/>
    <w:rsid w:val="00416F98"/>
    <w:rsid w:val="00425389"/>
    <w:rsid w:val="00427239"/>
    <w:rsid w:val="00431E58"/>
    <w:rsid w:val="0044330F"/>
    <w:rsid w:val="00462E90"/>
    <w:rsid w:val="00481E20"/>
    <w:rsid w:val="00485E6F"/>
    <w:rsid w:val="004933FE"/>
    <w:rsid w:val="00496EB1"/>
    <w:rsid w:val="004C6C2B"/>
    <w:rsid w:val="004D1C9A"/>
    <w:rsid w:val="004D2E34"/>
    <w:rsid w:val="004E09E6"/>
    <w:rsid w:val="004E6162"/>
    <w:rsid w:val="004F7468"/>
    <w:rsid w:val="005021AC"/>
    <w:rsid w:val="00510D9C"/>
    <w:rsid w:val="00517D65"/>
    <w:rsid w:val="00531C88"/>
    <w:rsid w:val="00531D65"/>
    <w:rsid w:val="00535CD5"/>
    <w:rsid w:val="00557281"/>
    <w:rsid w:val="0056146D"/>
    <w:rsid w:val="00561637"/>
    <w:rsid w:val="00577A0E"/>
    <w:rsid w:val="005830CB"/>
    <w:rsid w:val="00585587"/>
    <w:rsid w:val="005935BF"/>
    <w:rsid w:val="005A06D5"/>
    <w:rsid w:val="005A220A"/>
    <w:rsid w:val="005A226E"/>
    <w:rsid w:val="005B3412"/>
    <w:rsid w:val="005C72EA"/>
    <w:rsid w:val="005F6318"/>
    <w:rsid w:val="006072E2"/>
    <w:rsid w:val="006131B8"/>
    <w:rsid w:val="00620451"/>
    <w:rsid w:val="00653266"/>
    <w:rsid w:val="00656E50"/>
    <w:rsid w:val="00665F82"/>
    <w:rsid w:val="00675B59"/>
    <w:rsid w:val="00694482"/>
    <w:rsid w:val="006A2EFD"/>
    <w:rsid w:val="006D2560"/>
    <w:rsid w:val="006D5735"/>
    <w:rsid w:val="006E5671"/>
    <w:rsid w:val="00700236"/>
    <w:rsid w:val="00712523"/>
    <w:rsid w:val="00727202"/>
    <w:rsid w:val="00744ACC"/>
    <w:rsid w:val="00762047"/>
    <w:rsid w:val="007632A3"/>
    <w:rsid w:val="007653C1"/>
    <w:rsid w:val="007B1A91"/>
    <w:rsid w:val="007C44CF"/>
    <w:rsid w:val="00800093"/>
    <w:rsid w:val="00804F73"/>
    <w:rsid w:val="008078E1"/>
    <w:rsid w:val="00810E50"/>
    <w:rsid w:val="00811299"/>
    <w:rsid w:val="00811CF1"/>
    <w:rsid w:val="00815E08"/>
    <w:rsid w:val="00823923"/>
    <w:rsid w:val="008352F7"/>
    <w:rsid w:val="00836E94"/>
    <w:rsid w:val="0086409D"/>
    <w:rsid w:val="00884632"/>
    <w:rsid w:val="00890F9D"/>
    <w:rsid w:val="00896526"/>
    <w:rsid w:val="008A2AE7"/>
    <w:rsid w:val="008A4719"/>
    <w:rsid w:val="008C1954"/>
    <w:rsid w:val="008C2296"/>
    <w:rsid w:val="008E2029"/>
    <w:rsid w:val="008F6366"/>
    <w:rsid w:val="00931B5E"/>
    <w:rsid w:val="0094086E"/>
    <w:rsid w:val="009745A5"/>
    <w:rsid w:val="00986137"/>
    <w:rsid w:val="00993D62"/>
    <w:rsid w:val="009A6ACE"/>
    <w:rsid w:val="009B0E21"/>
    <w:rsid w:val="009B4A88"/>
    <w:rsid w:val="009B67FE"/>
    <w:rsid w:val="009F7338"/>
    <w:rsid w:val="00A15436"/>
    <w:rsid w:val="00A669F4"/>
    <w:rsid w:val="00A74580"/>
    <w:rsid w:val="00AB199A"/>
    <w:rsid w:val="00AB2975"/>
    <w:rsid w:val="00AC2E4B"/>
    <w:rsid w:val="00AC5DBB"/>
    <w:rsid w:val="00AD53D5"/>
    <w:rsid w:val="00AE3196"/>
    <w:rsid w:val="00AE7420"/>
    <w:rsid w:val="00AE7AC2"/>
    <w:rsid w:val="00AE7DFF"/>
    <w:rsid w:val="00B1343B"/>
    <w:rsid w:val="00B366F9"/>
    <w:rsid w:val="00B407BF"/>
    <w:rsid w:val="00B41DBD"/>
    <w:rsid w:val="00B57F3E"/>
    <w:rsid w:val="00B65B79"/>
    <w:rsid w:val="00B66060"/>
    <w:rsid w:val="00B6738B"/>
    <w:rsid w:val="00B824D1"/>
    <w:rsid w:val="00B85A8A"/>
    <w:rsid w:val="00BD0AA7"/>
    <w:rsid w:val="00BF039C"/>
    <w:rsid w:val="00C00FB7"/>
    <w:rsid w:val="00C15C69"/>
    <w:rsid w:val="00C16B9A"/>
    <w:rsid w:val="00C36A24"/>
    <w:rsid w:val="00C43935"/>
    <w:rsid w:val="00C43E08"/>
    <w:rsid w:val="00C55550"/>
    <w:rsid w:val="00C66DB3"/>
    <w:rsid w:val="00C73D28"/>
    <w:rsid w:val="00C805F7"/>
    <w:rsid w:val="00CA5F33"/>
    <w:rsid w:val="00CD30F9"/>
    <w:rsid w:val="00CE4AF6"/>
    <w:rsid w:val="00CE76A3"/>
    <w:rsid w:val="00D13582"/>
    <w:rsid w:val="00D70D1E"/>
    <w:rsid w:val="00D72FE9"/>
    <w:rsid w:val="00DA0615"/>
    <w:rsid w:val="00DB11D1"/>
    <w:rsid w:val="00DD051D"/>
    <w:rsid w:val="00E0392D"/>
    <w:rsid w:val="00E05529"/>
    <w:rsid w:val="00E35F74"/>
    <w:rsid w:val="00E37CC6"/>
    <w:rsid w:val="00E43F68"/>
    <w:rsid w:val="00E46F65"/>
    <w:rsid w:val="00E55050"/>
    <w:rsid w:val="00E91B8B"/>
    <w:rsid w:val="00EA78A6"/>
    <w:rsid w:val="00EB1013"/>
    <w:rsid w:val="00EB5BE5"/>
    <w:rsid w:val="00EC0AA1"/>
    <w:rsid w:val="00ED3DFF"/>
    <w:rsid w:val="00EF05AE"/>
    <w:rsid w:val="00F07E77"/>
    <w:rsid w:val="00F30274"/>
    <w:rsid w:val="00F37798"/>
    <w:rsid w:val="00F427D0"/>
    <w:rsid w:val="00F4323C"/>
    <w:rsid w:val="00F472ED"/>
    <w:rsid w:val="00F6279D"/>
    <w:rsid w:val="00F8386F"/>
    <w:rsid w:val="00FB71D3"/>
    <w:rsid w:val="00FC3619"/>
    <w:rsid w:val="00FD37EF"/>
    <w:rsid w:val="00FD3B59"/>
    <w:rsid w:val="00FD61D7"/>
    <w:rsid w:val="00FE4CE4"/>
    <w:rsid w:val="00FE7900"/>
    <w:rsid w:val="00FF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5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468"/>
  </w:style>
  <w:style w:type="paragraph" w:styleId="Fuzeile">
    <w:name w:val="footer"/>
    <w:basedOn w:val="Standard"/>
    <w:link w:val="Fu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4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46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302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145E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7468"/>
  </w:style>
  <w:style w:type="paragraph" w:styleId="Fuzeile">
    <w:name w:val="footer"/>
    <w:basedOn w:val="Standard"/>
    <w:link w:val="FuzeileZchn"/>
    <w:uiPriority w:val="99"/>
    <w:unhideWhenUsed/>
    <w:rsid w:val="004F7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746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7468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F302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alileum-solingen.de/bautagebuch/" TargetMode="External"/><Relationship Id="rId12" Type="http://schemas.openxmlformats.org/officeDocument/2006/relationships/hyperlink" Target="http://www.galileum-solingen.de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sternwarte-solingen.d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.guth@c-g-w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ngenstrass@sternwarte-solingen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K.Guth</dc:creator>
  <cp:lastModifiedBy>Nina Naumann</cp:lastModifiedBy>
  <cp:revision>3</cp:revision>
  <cp:lastPrinted>2017-04-04T08:31:00Z</cp:lastPrinted>
  <dcterms:created xsi:type="dcterms:W3CDTF">2017-04-04T18:03:00Z</dcterms:created>
  <dcterms:modified xsi:type="dcterms:W3CDTF">2017-04-05T06:13:00Z</dcterms:modified>
</cp:coreProperties>
</file>